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6E6B" w:rsidRDefault="008D6E6B" w:rsidP="008D6E6B">
      <w:pPr>
        <w:spacing w:line="480" w:lineRule="auto"/>
        <w:jc w:val="center"/>
        <w:rPr>
          <w:rFonts w:ascii="Times New Roman" w:hAnsi="Times New Roman" w:cs="Times New Roman"/>
          <w:b/>
          <w:sz w:val="24"/>
          <w:szCs w:val="24"/>
        </w:rPr>
      </w:pPr>
    </w:p>
    <w:p w:rsidR="008D6E6B" w:rsidRDefault="008D6E6B" w:rsidP="008D6E6B">
      <w:pPr>
        <w:spacing w:line="480" w:lineRule="auto"/>
        <w:rPr>
          <w:rFonts w:ascii="Times New Roman" w:hAnsi="Times New Roman" w:cs="Times New Roman"/>
          <w:b/>
          <w:sz w:val="24"/>
          <w:szCs w:val="24"/>
        </w:rPr>
      </w:pPr>
    </w:p>
    <w:p w:rsidR="008D6E6B" w:rsidRDefault="008D6E6B" w:rsidP="008D6E6B">
      <w:pPr>
        <w:spacing w:line="480" w:lineRule="auto"/>
        <w:rPr>
          <w:rFonts w:ascii="Times New Roman" w:hAnsi="Times New Roman" w:cs="Times New Roman"/>
          <w:b/>
          <w:sz w:val="24"/>
          <w:szCs w:val="24"/>
        </w:rPr>
      </w:pPr>
    </w:p>
    <w:p w:rsidR="00D0453D" w:rsidRDefault="00D0453D" w:rsidP="008D6E6B">
      <w:pPr>
        <w:spacing w:line="480" w:lineRule="auto"/>
        <w:rPr>
          <w:rFonts w:ascii="Times New Roman" w:hAnsi="Times New Roman" w:cs="Times New Roman"/>
          <w:b/>
          <w:sz w:val="24"/>
          <w:szCs w:val="24"/>
        </w:rPr>
      </w:pPr>
    </w:p>
    <w:p w:rsidR="00D0453D" w:rsidRDefault="00D0453D" w:rsidP="008D6E6B">
      <w:pPr>
        <w:spacing w:line="480" w:lineRule="auto"/>
        <w:rPr>
          <w:rFonts w:ascii="Times New Roman" w:hAnsi="Times New Roman" w:cs="Times New Roman"/>
          <w:b/>
          <w:sz w:val="24"/>
          <w:szCs w:val="24"/>
        </w:rPr>
      </w:pPr>
    </w:p>
    <w:p w:rsidR="008D6E6B" w:rsidRDefault="008D6E6B" w:rsidP="008D6E6B">
      <w:pPr>
        <w:spacing w:line="480" w:lineRule="auto"/>
        <w:rPr>
          <w:rFonts w:ascii="Times New Roman" w:hAnsi="Times New Roman" w:cs="Times New Roman"/>
          <w:b/>
          <w:sz w:val="24"/>
          <w:szCs w:val="24"/>
        </w:rPr>
      </w:pPr>
    </w:p>
    <w:p w:rsidR="00D0453D" w:rsidRPr="00D0453D" w:rsidRDefault="00CA2D46" w:rsidP="00D0453D">
      <w:pPr>
        <w:spacing w:line="480" w:lineRule="auto"/>
        <w:jc w:val="center"/>
        <w:rPr>
          <w:rFonts w:ascii="Times New Roman" w:hAnsi="Times New Roman" w:cs="Times New Roman"/>
          <w:sz w:val="24"/>
          <w:szCs w:val="24"/>
        </w:rPr>
      </w:pPr>
      <w:r w:rsidRPr="00D0453D">
        <w:rPr>
          <w:rFonts w:ascii="Times New Roman" w:hAnsi="Times New Roman" w:cs="Times New Roman"/>
          <w:sz w:val="24"/>
          <w:szCs w:val="24"/>
        </w:rPr>
        <w:t>A Policymaker’s Primer on Education Research: How to Understand, Evaluate and Use It</w:t>
      </w:r>
    </w:p>
    <w:p w:rsidR="008D6E6B" w:rsidRPr="00D0453D" w:rsidRDefault="00CA2D46" w:rsidP="00D0453D">
      <w:pPr>
        <w:spacing w:line="480" w:lineRule="auto"/>
        <w:jc w:val="center"/>
        <w:rPr>
          <w:rFonts w:ascii="Times New Roman" w:hAnsi="Times New Roman" w:cs="Times New Roman"/>
          <w:sz w:val="24"/>
          <w:szCs w:val="24"/>
        </w:rPr>
      </w:pPr>
      <w:r w:rsidRPr="00D0453D">
        <w:rPr>
          <w:rFonts w:ascii="Times New Roman" w:hAnsi="Times New Roman" w:cs="Times New Roman"/>
          <w:sz w:val="24"/>
          <w:szCs w:val="24"/>
        </w:rPr>
        <w:t>Institution Affiliation</w:t>
      </w:r>
    </w:p>
    <w:p w:rsidR="008D6E6B" w:rsidRPr="00D0453D" w:rsidRDefault="00CA2D46" w:rsidP="00D0453D">
      <w:pPr>
        <w:spacing w:line="480" w:lineRule="auto"/>
        <w:jc w:val="center"/>
        <w:rPr>
          <w:rFonts w:ascii="Times New Roman" w:hAnsi="Times New Roman" w:cs="Times New Roman"/>
          <w:sz w:val="24"/>
          <w:szCs w:val="24"/>
        </w:rPr>
      </w:pPr>
      <w:r w:rsidRPr="00D0453D">
        <w:rPr>
          <w:rFonts w:ascii="Times New Roman" w:hAnsi="Times New Roman" w:cs="Times New Roman"/>
          <w:sz w:val="24"/>
          <w:szCs w:val="24"/>
        </w:rPr>
        <w:t>Name of the Student</w:t>
      </w:r>
    </w:p>
    <w:p w:rsidR="008D6E6B" w:rsidRPr="00D0453D" w:rsidRDefault="00CA2D46" w:rsidP="00D0453D">
      <w:pPr>
        <w:spacing w:line="480" w:lineRule="auto"/>
        <w:jc w:val="center"/>
        <w:rPr>
          <w:rFonts w:ascii="Times New Roman" w:hAnsi="Times New Roman" w:cs="Times New Roman"/>
          <w:sz w:val="24"/>
          <w:szCs w:val="24"/>
        </w:rPr>
      </w:pPr>
      <w:r w:rsidRPr="00D0453D">
        <w:rPr>
          <w:rFonts w:ascii="Times New Roman" w:hAnsi="Times New Roman" w:cs="Times New Roman"/>
          <w:sz w:val="24"/>
          <w:szCs w:val="24"/>
        </w:rPr>
        <w:t>Professor’s Name</w:t>
      </w:r>
    </w:p>
    <w:p w:rsidR="008D6E6B" w:rsidRDefault="00CA2D46" w:rsidP="00D0453D">
      <w:pPr>
        <w:spacing w:line="480" w:lineRule="auto"/>
        <w:jc w:val="center"/>
        <w:rPr>
          <w:rFonts w:ascii="Times New Roman" w:hAnsi="Times New Roman" w:cs="Times New Roman"/>
          <w:b/>
          <w:sz w:val="24"/>
          <w:szCs w:val="24"/>
        </w:rPr>
      </w:pPr>
      <w:r w:rsidRPr="00D0453D">
        <w:rPr>
          <w:rFonts w:ascii="Times New Roman" w:hAnsi="Times New Roman" w:cs="Times New Roman"/>
          <w:sz w:val="24"/>
          <w:szCs w:val="24"/>
        </w:rPr>
        <w:t>Date of Submission</w:t>
      </w:r>
    </w:p>
    <w:p w:rsidR="008D6E6B" w:rsidRDefault="008D6E6B" w:rsidP="008D6E6B">
      <w:pPr>
        <w:spacing w:line="480" w:lineRule="auto"/>
        <w:jc w:val="center"/>
        <w:rPr>
          <w:rFonts w:ascii="Times New Roman" w:hAnsi="Times New Roman" w:cs="Times New Roman"/>
          <w:b/>
          <w:sz w:val="24"/>
          <w:szCs w:val="24"/>
        </w:rPr>
      </w:pPr>
    </w:p>
    <w:p w:rsidR="008D6E6B" w:rsidRDefault="008D6E6B" w:rsidP="008D6E6B">
      <w:pPr>
        <w:spacing w:line="480" w:lineRule="auto"/>
        <w:jc w:val="center"/>
        <w:rPr>
          <w:rFonts w:ascii="Times New Roman" w:hAnsi="Times New Roman" w:cs="Times New Roman"/>
          <w:b/>
          <w:sz w:val="24"/>
          <w:szCs w:val="24"/>
        </w:rPr>
      </w:pPr>
    </w:p>
    <w:p w:rsidR="008D6E6B" w:rsidRDefault="008D6E6B" w:rsidP="008D6E6B">
      <w:pPr>
        <w:spacing w:line="480" w:lineRule="auto"/>
        <w:jc w:val="center"/>
        <w:rPr>
          <w:rFonts w:ascii="Times New Roman" w:hAnsi="Times New Roman" w:cs="Times New Roman"/>
          <w:b/>
          <w:sz w:val="24"/>
          <w:szCs w:val="24"/>
        </w:rPr>
      </w:pPr>
    </w:p>
    <w:p w:rsidR="008D6E6B" w:rsidRDefault="008D6E6B" w:rsidP="008D6E6B">
      <w:pPr>
        <w:spacing w:line="480" w:lineRule="auto"/>
        <w:jc w:val="center"/>
        <w:rPr>
          <w:rFonts w:ascii="Times New Roman" w:hAnsi="Times New Roman" w:cs="Times New Roman"/>
          <w:b/>
          <w:sz w:val="24"/>
          <w:szCs w:val="24"/>
        </w:rPr>
      </w:pPr>
    </w:p>
    <w:p w:rsidR="00D0453D" w:rsidRDefault="00D0453D" w:rsidP="008D6E6B">
      <w:pPr>
        <w:spacing w:line="480" w:lineRule="auto"/>
        <w:jc w:val="center"/>
        <w:rPr>
          <w:rFonts w:ascii="Times New Roman" w:hAnsi="Times New Roman" w:cs="Times New Roman"/>
          <w:b/>
          <w:sz w:val="24"/>
          <w:szCs w:val="24"/>
        </w:rPr>
      </w:pPr>
    </w:p>
    <w:p w:rsidR="00D0453D" w:rsidRDefault="00D0453D" w:rsidP="008D6E6B">
      <w:pPr>
        <w:spacing w:line="480" w:lineRule="auto"/>
        <w:jc w:val="center"/>
        <w:rPr>
          <w:rFonts w:ascii="Times New Roman" w:hAnsi="Times New Roman" w:cs="Times New Roman"/>
          <w:b/>
          <w:sz w:val="24"/>
          <w:szCs w:val="24"/>
        </w:rPr>
      </w:pPr>
    </w:p>
    <w:p w:rsidR="008D6E6B" w:rsidRDefault="008D6E6B" w:rsidP="00D0453D">
      <w:pPr>
        <w:spacing w:line="480" w:lineRule="auto"/>
        <w:rPr>
          <w:rFonts w:ascii="Times New Roman" w:hAnsi="Times New Roman" w:cs="Times New Roman"/>
          <w:b/>
          <w:sz w:val="24"/>
          <w:szCs w:val="24"/>
        </w:rPr>
      </w:pPr>
    </w:p>
    <w:p w:rsidR="008D6E6B" w:rsidRPr="003204D1" w:rsidRDefault="00CA2D46" w:rsidP="00D0453D">
      <w:pPr>
        <w:tabs>
          <w:tab w:val="left" w:pos="4080"/>
        </w:tabs>
        <w:spacing w:line="480" w:lineRule="auto"/>
        <w:jc w:val="center"/>
        <w:rPr>
          <w:rFonts w:ascii="Times New Roman" w:hAnsi="Times New Roman" w:cs="Times New Roman"/>
          <w:sz w:val="24"/>
          <w:szCs w:val="24"/>
        </w:rPr>
      </w:pPr>
      <w:r w:rsidRPr="003204D1">
        <w:rPr>
          <w:rFonts w:ascii="Times New Roman" w:hAnsi="Times New Roman" w:cs="Times New Roman"/>
          <w:sz w:val="24"/>
          <w:szCs w:val="24"/>
        </w:rPr>
        <w:lastRenderedPageBreak/>
        <w:t>A Policymaker’s Primer on Education Research: How to Understand, Evaluate and</w:t>
      </w:r>
      <w:r w:rsidRPr="003204D1">
        <w:rPr>
          <w:rFonts w:ascii="Times New Roman" w:hAnsi="Times New Roman" w:cs="Times New Roman"/>
          <w:sz w:val="24"/>
          <w:szCs w:val="24"/>
        </w:rPr>
        <w:t xml:space="preserve"> Use It</w:t>
      </w:r>
    </w:p>
    <w:p w:rsidR="009C6038" w:rsidRPr="008D6E6B" w:rsidRDefault="00CA2D46" w:rsidP="008D6E6B">
      <w:pPr>
        <w:spacing w:line="480" w:lineRule="auto"/>
        <w:ind w:left="720" w:hanging="720"/>
        <w:jc w:val="both"/>
        <w:rPr>
          <w:rFonts w:ascii="Times New Roman" w:hAnsi="Times New Roman" w:cs="Times New Roman"/>
          <w:b/>
          <w:sz w:val="24"/>
          <w:szCs w:val="24"/>
        </w:rPr>
      </w:pPr>
      <w:r w:rsidRPr="008D6E6B">
        <w:rPr>
          <w:rFonts w:ascii="Times New Roman" w:hAnsi="Times New Roman" w:cs="Times New Roman"/>
          <w:b/>
          <w:sz w:val="24"/>
          <w:szCs w:val="24"/>
        </w:rPr>
        <w:t xml:space="preserve">Cooper, H. (1998). Synthesizing research: A guide for literature reviews (3rd ed.). Thousand Oaks, CA: Sage Publications. </w:t>
      </w:r>
    </w:p>
    <w:p w:rsidR="00D0453D" w:rsidRDefault="00CA2D46" w:rsidP="00D0453D">
      <w:pPr>
        <w:spacing w:line="480" w:lineRule="auto"/>
        <w:ind w:firstLine="720"/>
        <w:rPr>
          <w:rFonts w:ascii="Times New Roman" w:hAnsi="Times New Roman" w:cs="Times New Roman"/>
          <w:sz w:val="24"/>
          <w:szCs w:val="24"/>
        </w:rPr>
      </w:pPr>
      <w:r w:rsidRPr="008D6E6B">
        <w:rPr>
          <w:rFonts w:ascii="Times New Roman" w:hAnsi="Times New Roman" w:cs="Times New Roman"/>
          <w:sz w:val="24"/>
          <w:szCs w:val="24"/>
        </w:rPr>
        <w:t>Researchers</w:t>
      </w:r>
      <w:r w:rsidR="004537EF" w:rsidRPr="008D6E6B">
        <w:rPr>
          <w:rFonts w:ascii="Times New Roman" w:hAnsi="Times New Roman" w:cs="Times New Roman"/>
          <w:sz w:val="24"/>
          <w:szCs w:val="24"/>
        </w:rPr>
        <w:t xml:space="preserve"> have carried out research and examining the report related to Education research on how to understand, evaluate and use it. They have carried out a study on this book that consolidates all the information needed for education research. This research aims to ensure that research synthesis is carried out clearly by integrating all the analyses according to the scientific principles and rules.</w:t>
      </w:r>
      <w:r w:rsidR="006A0590" w:rsidRPr="008D6E6B">
        <w:rPr>
          <w:rFonts w:ascii="Times New Roman" w:hAnsi="Times New Roman" w:cs="Times New Roman"/>
          <w:sz w:val="24"/>
          <w:szCs w:val="24"/>
        </w:rPr>
        <w:t xml:space="preserve"> They also have the purpose of providing the reader will be able to learn how to carry out an integration report. The researchers intend to ensure the scientific approach used in the research synthesis has gained acceptance to the user where they will be able to understand, evaluate and use it.</w:t>
      </w:r>
    </w:p>
    <w:p w:rsidR="00D0453D" w:rsidRDefault="00CA2D46" w:rsidP="00D0453D">
      <w:pPr>
        <w:spacing w:line="480" w:lineRule="auto"/>
        <w:ind w:firstLine="720"/>
        <w:rPr>
          <w:rFonts w:ascii="Times New Roman" w:hAnsi="Times New Roman" w:cs="Times New Roman"/>
          <w:sz w:val="24"/>
          <w:szCs w:val="24"/>
        </w:rPr>
      </w:pPr>
      <w:r w:rsidRPr="008D6E6B">
        <w:rPr>
          <w:rFonts w:ascii="Times New Roman" w:hAnsi="Times New Roman" w:cs="Times New Roman"/>
          <w:sz w:val="24"/>
          <w:szCs w:val="24"/>
        </w:rPr>
        <w:t>The methodology used by the researchers in this article is the use of the scientific approach, which has changed the procedure of researching controversial pra</w:t>
      </w:r>
      <w:r w:rsidRPr="008D6E6B">
        <w:rPr>
          <w:rFonts w:ascii="Times New Roman" w:hAnsi="Times New Roman" w:cs="Times New Roman"/>
          <w:sz w:val="24"/>
          <w:szCs w:val="24"/>
        </w:rPr>
        <w:t xml:space="preserve">ctices to accept one. They have also used technology in education research that has helped them </w:t>
      </w:r>
      <w:r w:rsidR="00D708D6" w:rsidRPr="008D6E6B">
        <w:rPr>
          <w:rFonts w:ascii="Times New Roman" w:hAnsi="Times New Roman" w:cs="Times New Roman"/>
          <w:sz w:val="24"/>
          <w:szCs w:val="24"/>
        </w:rPr>
        <w:t>to understand, evaluate and use research synthesis. Other used methodologies are the theoretical underpinning of meta-analysis, a statistical combination of studies, and novel techniques that have made research synthesis accessible resistant to criticism.</w:t>
      </w:r>
      <w:r w:rsidR="009C6038" w:rsidRPr="008D6E6B">
        <w:rPr>
          <w:rFonts w:ascii="Times New Roman" w:hAnsi="Times New Roman" w:cs="Times New Roman"/>
          <w:sz w:val="24"/>
          <w:szCs w:val="24"/>
        </w:rPr>
        <w:t xml:space="preserve"> Data recording and keeping is another methodology used in this article by the researchers that help in keeping records and getting evidence.</w:t>
      </w:r>
    </w:p>
    <w:p w:rsidR="00D708D6" w:rsidRPr="008D6E6B" w:rsidRDefault="00CA2D46" w:rsidP="00D0453D">
      <w:pPr>
        <w:spacing w:line="480" w:lineRule="auto"/>
        <w:ind w:firstLine="720"/>
        <w:rPr>
          <w:rFonts w:ascii="Times New Roman" w:hAnsi="Times New Roman" w:cs="Times New Roman"/>
          <w:sz w:val="24"/>
          <w:szCs w:val="24"/>
        </w:rPr>
      </w:pPr>
      <w:r w:rsidRPr="008D6E6B">
        <w:rPr>
          <w:rFonts w:ascii="Times New Roman" w:hAnsi="Times New Roman" w:cs="Times New Roman"/>
          <w:sz w:val="24"/>
          <w:szCs w:val="24"/>
        </w:rPr>
        <w:t>The researchers found that the research synthesis is necessary for education research with an impact on knowledge building. All the methodology used necessitate the research syntheses process with all the knowledge to understand, evaluate and use the metho</w:t>
      </w:r>
      <w:r w:rsidRPr="008D6E6B">
        <w:rPr>
          <w:rFonts w:ascii="Times New Roman" w:hAnsi="Times New Roman" w:cs="Times New Roman"/>
          <w:sz w:val="24"/>
          <w:szCs w:val="24"/>
        </w:rPr>
        <w:t xml:space="preserve">d. The researchers' </w:t>
      </w:r>
      <w:r w:rsidRPr="008D6E6B">
        <w:rPr>
          <w:rFonts w:ascii="Times New Roman" w:hAnsi="Times New Roman" w:cs="Times New Roman"/>
          <w:sz w:val="24"/>
          <w:szCs w:val="24"/>
        </w:rPr>
        <w:lastRenderedPageBreak/>
        <w:t>evaluation in this article indicates that the process is worthy of being used and impacts education research. Furthermore, it helps gain access to social science information by assisting them in retrieving the past work, thus getting ac</w:t>
      </w:r>
      <w:r w:rsidRPr="008D6E6B">
        <w:rPr>
          <w:rFonts w:ascii="Times New Roman" w:hAnsi="Times New Roman" w:cs="Times New Roman"/>
          <w:sz w:val="24"/>
          <w:szCs w:val="24"/>
        </w:rPr>
        <w:t xml:space="preserve">cess to evidence. </w:t>
      </w:r>
      <w:r w:rsidR="009C6038" w:rsidRPr="008D6E6B">
        <w:rPr>
          <w:rFonts w:ascii="Times New Roman" w:hAnsi="Times New Roman" w:cs="Times New Roman"/>
          <w:sz w:val="24"/>
          <w:szCs w:val="24"/>
        </w:rPr>
        <w:t>Finally, the article has helped users conduct research synthesis in medical science and sound data recording.</w:t>
      </w:r>
    </w:p>
    <w:p w:rsidR="009C6038" w:rsidRPr="008D6E6B" w:rsidRDefault="00CA2D46" w:rsidP="00D0453D">
      <w:pPr>
        <w:spacing w:line="480" w:lineRule="auto"/>
        <w:ind w:left="720" w:hanging="720"/>
        <w:rPr>
          <w:rFonts w:ascii="Times New Roman" w:hAnsi="Times New Roman" w:cs="Times New Roman"/>
          <w:b/>
          <w:sz w:val="24"/>
          <w:szCs w:val="24"/>
        </w:rPr>
      </w:pPr>
      <w:r w:rsidRPr="008D6E6B">
        <w:rPr>
          <w:rFonts w:ascii="Times New Roman" w:hAnsi="Times New Roman" w:cs="Times New Roman"/>
          <w:b/>
          <w:sz w:val="24"/>
          <w:szCs w:val="24"/>
        </w:rPr>
        <w:t>Shanahan, T. (2000). "Research synthesis: Making sense of the accumulation of knowledge in</w:t>
      </w:r>
      <w:r w:rsidR="008D6E6B">
        <w:rPr>
          <w:rFonts w:ascii="Times New Roman" w:hAnsi="Times New Roman" w:cs="Times New Roman"/>
          <w:b/>
          <w:sz w:val="24"/>
          <w:szCs w:val="24"/>
        </w:rPr>
        <w:t xml:space="preserve"> </w:t>
      </w:r>
      <w:r w:rsidRPr="008D6E6B">
        <w:rPr>
          <w:rFonts w:ascii="Times New Roman" w:hAnsi="Times New Roman" w:cs="Times New Roman"/>
          <w:b/>
          <w:sz w:val="24"/>
          <w:szCs w:val="24"/>
        </w:rPr>
        <w:t>reading." In M. L. Kamil, P .B. Mosen</w:t>
      </w:r>
      <w:r w:rsidRPr="008D6E6B">
        <w:rPr>
          <w:rFonts w:ascii="Times New Roman" w:hAnsi="Times New Roman" w:cs="Times New Roman"/>
          <w:b/>
          <w:sz w:val="24"/>
          <w:szCs w:val="24"/>
        </w:rPr>
        <w:t>thal, P. D. Pearson, and R. Barr (Eds.), Handbook of reading</w:t>
      </w:r>
      <w:r w:rsidR="008D6E6B">
        <w:rPr>
          <w:rFonts w:ascii="Times New Roman" w:hAnsi="Times New Roman" w:cs="Times New Roman"/>
          <w:b/>
          <w:sz w:val="24"/>
          <w:szCs w:val="24"/>
        </w:rPr>
        <w:t xml:space="preserve"> </w:t>
      </w:r>
      <w:r w:rsidRPr="008D6E6B">
        <w:rPr>
          <w:rFonts w:ascii="Times New Roman" w:hAnsi="Times New Roman" w:cs="Times New Roman"/>
          <w:b/>
          <w:sz w:val="24"/>
          <w:szCs w:val="24"/>
        </w:rPr>
        <w:t>research, volume III (pp. 209–226). Mahwah, NJ: Lawrence Erlbaum and Associates</w:t>
      </w:r>
    </w:p>
    <w:p w:rsidR="00D0453D" w:rsidRDefault="00CA2D46" w:rsidP="00D0453D">
      <w:pPr>
        <w:spacing w:line="480" w:lineRule="auto"/>
        <w:ind w:firstLine="720"/>
        <w:rPr>
          <w:rFonts w:ascii="Times New Roman" w:hAnsi="Times New Roman" w:cs="Times New Roman"/>
          <w:sz w:val="24"/>
          <w:szCs w:val="24"/>
        </w:rPr>
      </w:pPr>
      <w:r w:rsidRPr="008D6E6B">
        <w:rPr>
          <w:rFonts w:ascii="Times New Roman" w:hAnsi="Times New Roman" w:cs="Times New Roman"/>
          <w:sz w:val="24"/>
          <w:szCs w:val="24"/>
        </w:rPr>
        <w:t>Researchers have used this research synthesis method to ensure that no children are left behind, thus ensuring they</w:t>
      </w:r>
      <w:r w:rsidRPr="008D6E6B">
        <w:rPr>
          <w:rFonts w:ascii="Times New Roman" w:hAnsi="Times New Roman" w:cs="Times New Roman"/>
          <w:sz w:val="24"/>
          <w:szCs w:val="24"/>
        </w:rPr>
        <w:t xml:space="preserve"> accumulate knowledge in reading. In addition, they are focused on ensuring that children achieve the responsibility of school at a high level</w:t>
      </w:r>
      <w:r w:rsidR="00BF43D1" w:rsidRPr="008D6E6B">
        <w:rPr>
          <w:rFonts w:ascii="Times New Roman" w:hAnsi="Times New Roman" w:cs="Times New Roman"/>
          <w:sz w:val="24"/>
          <w:szCs w:val="24"/>
        </w:rPr>
        <w:t xml:space="preserve">. In this case, teachers must target students who are lower performing and at risk of failure, for they receive the assistance and instruction in the classroom for standard achievement. Therefore this synthesis research method focuses on addressing the effective instructional strategies that they can use to boost the low-performing student in the class. Finally, this </w:t>
      </w:r>
      <w:r w:rsidR="00FB5F25" w:rsidRPr="008D6E6B">
        <w:rPr>
          <w:rFonts w:ascii="Times New Roman" w:hAnsi="Times New Roman" w:cs="Times New Roman"/>
          <w:sz w:val="24"/>
          <w:szCs w:val="24"/>
        </w:rPr>
        <w:t>method</w:t>
      </w:r>
      <w:r w:rsidR="00BF43D1" w:rsidRPr="008D6E6B">
        <w:rPr>
          <w:rFonts w:ascii="Times New Roman" w:hAnsi="Times New Roman" w:cs="Times New Roman"/>
          <w:sz w:val="24"/>
          <w:szCs w:val="24"/>
        </w:rPr>
        <w:t xml:space="preserve"> </w:t>
      </w:r>
      <w:r w:rsidR="00FB5F25" w:rsidRPr="008D6E6B">
        <w:rPr>
          <w:rFonts w:ascii="Times New Roman" w:hAnsi="Times New Roman" w:cs="Times New Roman"/>
          <w:sz w:val="24"/>
          <w:szCs w:val="24"/>
        </w:rPr>
        <w:t>focuses</w:t>
      </w:r>
      <w:r w:rsidR="00BF43D1" w:rsidRPr="008D6E6B">
        <w:rPr>
          <w:rFonts w:ascii="Times New Roman" w:hAnsi="Times New Roman" w:cs="Times New Roman"/>
          <w:sz w:val="24"/>
          <w:szCs w:val="24"/>
        </w:rPr>
        <w:t xml:space="preserve"> on researching social science and education</w:t>
      </w:r>
      <w:r w:rsidR="00FB5F25" w:rsidRPr="008D6E6B">
        <w:rPr>
          <w:rFonts w:ascii="Times New Roman" w:hAnsi="Times New Roman" w:cs="Times New Roman"/>
          <w:sz w:val="24"/>
          <w:szCs w:val="24"/>
        </w:rPr>
        <w:t xml:space="preserve"> to assist the performing student. They intend to use unpublished studies and quantitative research to ensure all the student results are factored out, and the low-performing student is assisted.</w:t>
      </w:r>
    </w:p>
    <w:p w:rsidR="00D0453D" w:rsidRDefault="00CA2D46" w:rsidP="00D0453D">
      <w:pPr>
        <w:spacing w:line="480" w:lineRule="auto"/>
        <w:ind w:firstLine="720"/>
        <w:rPr>
          <w:rFonts w:ascii="Times New Roman" w:hAnsi="Times New Roman" w:cs="Times New Roman"/>
          <w:sz w:val="24"/>
          <w:szCs w:val="24"/>
        </w:rPr>
      </w:pPr>
      <w:r w:rsidRPr="008D6E6B">
        <w:rPr>
          <w:rFonts w:ascii="Times New Roman" w:hAnsi="Times New Roman" w:cs="Times New Roman"/>
          <w:sz w:val="24"/>
          <w:szCs w:val="24"/>
        </w:rPr>
        <w:t>Th</w:t>
      </w:r>
      <w:r w:rsidRPr="008D6E6B">
        <w:rPr>
          <w:rFonts w:ascii="Times New Roman" w:hAnsi="Times New Roman" w:cs="Times New Roman"/>
          <w:sz w:val="24"/>
          <w:szCs w:val="24"/>
        </w:rPr>
        <w:t xml:space="preserve">e methodology used for this process Includes conducting research syntheses in education and social sciences, assessment of student academic </w:t>
      </w:r>
      <w:r w:rsidR="00844C58" w:rsidRPr="008D6E6B">
        <w:rPr>
          <w:rFonts w:ascii="Times New Roman" w:hAnsi="Times New Roman" w:cs="Times New Roman"/>
          <w:sz w:val="24"/>
          <w:szCs w:val="24"/>
        </w:rPr>
        <w:t>achievement</w:t>
      </w:r>
      <w:r w:rsidRPr="008D6E6B">
        <w:rPr>
          <w:rFonts w:ascii="Times New Roman" w:hAnsi="Times New Roman" w:cs="Times New Roman"/>
          <w:sz w:val="24"/>
          <w:szCs w:val="24"/>
        </w:rPr>
        <w:t>, regular classroom implementation, and k-12</w:t>
      </w:r>
      <w:r w:rsidR="00844C58" w:rsidRPr="008D6E6B">
        <w:rPr>
          <w:rFonts w:ascii="Times New Roman" w:hAnsi="Times New Roman" w:cs="Times New Roman"/>
          <w:sz w:val="24"/>
          <w:szCs w:val="24"/>
        </w:rPr>
        <w:t xml:space="preserve"> student study that all help assess the student performance and the way forward of improving their results. Also, they developed an instrument that could study student behaviour, thus understanding the student's performance. Finally, a grouping of students is </w:t>
      </w:r>
      <w:r w:rsidR="00844C58" w:rsidRPr="008D6E6B">
        <w:rPr>
          <w:rFonts w:ascii="Times New Roman" w:hAnsi="Times New Roman" w:cs="Times New Roman"/>
          <w:sz w:val="24"/>
          <w:szCs w:val="24"/>
        </w:rPr>
        <w:lastRenderedPageBreak/>
        <w:t>another strategy used in the article as a method pod assessing the student's performance and the improvement method.</w:t>
      </w:r>
    </w:p>
    <w:p w:rsidR="00844C58" w:rsidRPr="008D6E6B" w:rsidRDefault="00CA2D46" w:rsidP="00D0453D">
      <w:pPr>
        <w:spacing w:line="480" w:lineRule="auto"/>
        <w:ind w:firstLine="720"/>
        <w:rPr>
          <w:rFonts w:ascii="Times New Roman" w:hAnsi="Times New Roman" w:cs="Times New Roman"/>
          <w:sz w:val="24"/>
          <w:szCs w:val="24"/>
        </w:rPr>
      </w:pPr>
      <w:r w:rsidRPr="008D6E6B">
        <w:rPr>
          <w:rFonts w:ascii="Times New Roman" w:hAnsi="Times New Roman" w:cs="Times New Roman"/>
          <w:sz w:val="24"/>
          <w:szCs w:val="24"/>
        </w:rPr>
        <w:t>The evaluation did</w:t>
      </w:r>
      <w:r w:rsidR="003A754B" w:rsidRPr="008D6E6B">
        <w:rPr>
          <w:rFonts w:ascii="Times New Roman" w:hAnsi="Times New Roman" w:cs="Times New Roman"/>
          <w:sz w:val="24"/>
          <w:szCs w:val="24"/>
        </w:rPr>
        <w:t xml:space="preserve"> by the researchers</w:t>
      </w:r>
      <w:r w:rsidRPr="008D6E6B">
        <w:rPr>
          <w:rFonts w:ascii="Times New Roman" w:hAnsi="Times New Roman" w:cs="Times New Roman"/>
          <w:sz w:val="24"/>
          <w:szCs w:val="24"/>
        </w:rPr>
        <w:t xml:space="preserve"> concluded </w:t>
      </w:r>
      <w:r w:rsidR="003A754B" w:rsidRPr="008D6E6B">
        <w:rPr>
          <w:rFonts w:ascii="Times New Roman" w:hAnsi="Times New Roman" w:cs="Times New Roman"/>
          <w:sz w:val="24"/>
          <w:szCs w:val="24"/>
        </w:rPr>
        <w:t xml:space="preserve">that </w:t>
      </w:r>
      <w:r w:rsidRPr="008D6E6B">
        <w:rPr>
          <w:rFonts w:ascii="Times New Roman" w:hAnsi="Times New Roman" w:cs="Times New Roman"/>
          <w:sz w:val="24"/>
          <w:szCs w:val="24"/>
        </w:rPr>
        <w:t xml:space="preserve">the low-performing student is out of specific challenges </w:t>
      </w:r>
      <w:r w:rsidR="003A754B" w:rsidRPr="008D6E6B">
        <w:rPr>
          <w:rFonts w:ascii="Times New Roman" w:hAnsi="Times New Roman" w:cs="Times New Roman"/>
          <w:sz w:val="24"/>
          <w:szCs w:val="24"/>
        </w:rPr>
        <w:t>such</w:t>
      </w:r>
      <w:r w:rsidRPr="008D6E6B">
        <w:rPr>
          <w:rFonts w:ascii="Times New Roman" w:hAnsi="Times New Roman" w:cs="Times New Roman"/>
          <w:sz w:val="24"/>
          <w:szCs w:val="24"/>
        </w:rPr>
        <w:t xml:space="preserve"> as poverty, lack </w:t>
      </w:r>
      <w:r w:rsidR="003A754B" w:rsidRPr="008D6E6B">
        <w:rPr>
          <w:rFonts w:ascii="Times New Roman" w:hAnsi="Times New Roman" w:cs="Times New Roman"/>
          <w:sz w:val="24"/>
          <w:szCs w:val="24"/>
        </w:rPr>
        <w:t>of</w:t>
      </w:r>
      <w:r w:rsidRPr="008D6E6B">
        <w:rPr>
          <w:rFonts w:ascii="Times New Roman" w:hAnsi="Times New Roman" w:cs="Times New Roman"/>
          <w:sz w:val="24"/>
          <w:szCs w:val="24"/>
        </w:rPr>
        <w:t xml:space="preserve"> research by these students, </w:t>
      </w:r>
      <w:r w:rsidR="003A754B" w:rsidRPr="008D6E6B">
        <w:rPr>
          <w:rFonts w:ascii="Times New Roman" w:hAnsi="Times New Roman" w:cs="Times New Roman"/>
          <w:sz w:val="24"/>
          <w:szCs w:val="24"/>
        </w:rPr>
        <w:t xml:space="preserve">and </w:t>
      </w:r>
      <w:r w:rsidRPr="008D6E6B">
        <w:rPr>
          <w:rFonts w:ascii="Times New Roman" w:hAnsi="Times New Roman" w:cs="Times New Roman"/>
          <w:sz w:val="24"/>
          <w:szCs w:val="24"/>
        </w:rPr>
        <w:t>low level of abilities y this</w:t>
      </w:r>
      <w:r w:rsidRPr="008D6E6B">
        <w:rPr>
          <w:rFonts w:ascii="Times New Roman" w:hAnsi="Times New Roman" w:cs="Times New Roman"/>
          <w:sz w:val="24"/>
          <w:szCs w:val="24"/>
        </w:rPr>
        <w:t xml:space="preserve"> student</w:t>
      </w:r>
      <w:r w:rsidR="003A754B" w:rsidRPr="008D6E6B">
        <w:rPr>
          <w:rFonts w:ascii="Times New Roman" w:hAnsi="Times New Roman" w:cs="Times New Roman"/>
          <w:sz w:val="24"/>
          <w:szCs w:val="24"/>
        </w:rPr>
        <w:t>. Therefore they found that environment is a factor of education, ability level, and family status. For instance, students from a well-up family showed promising results, and students attending schools in a conducive environment could do better than others.</w:t>
      </w:r>
    </w:p>
    <w:p w:rsidR="000418DC" w:rsidRPr="008D6E6B" w:rsidRDefault="00CA2D46" w:rsidP="00D0453D">
      <w:pPr>
        <w:spacing w:line="480" w:lineRule="auto"/>
        <w:ind w:left="720" w:hanging="720"/>
        <w:rPr>
          <w:rFonts w:ascii="Times New Roman" w:hAnsi="Times New Roman" w:cs="Times New Roman"/>
          <w:sz w:val="24"/>
          <w:szCs w:val="24"/>
        </w:rPr>
      </w:pPr>
      <w:r w:rsidRPr="008D6E6B">
        <w:rPr>
          <w:rFonts w:ascii="Times New Roman" w:hAnsi="Times New Roman" w:cs="Times New Roman"/>
          <w:b/>
          <w:sz w:val="24"/>
          <w:szCs w:val="24"/>
        </w:rPr>
        <w:t xml:space="preserve">McMillan, J. H. (2000). Educational research: fundamentals for the consumer (3rd ed.). New York: Addison Wesley Longman. </w:t>
      </w:r>
    </w:p>
    <w:p w:rsidR="00D0453D" w:rsidRDefault="00CA2D46" w:rsidP="00D0453D">
      <w:pPr>
        <w:spacing w:line="480" w:lineRule="auto"/>
        <w:ind w:firstLine="720"/>
        <w:rPr>
          <w:rFonts w:ascii="Times New Roman" w:hAnsi="Times New Roman" w:cs="Times New Roman"/>
          <w:sz w:val="24"/>
          <w:szCs w:val="24"/>
        </w:rPr>
      </w:pPr>
      <w:r w:rsidRPr="008D6E6B">
        <w:rPr>
          <w:rFonts w:ascii="Times New Roman" w:hAnsi="Times New Roman" w:cs="Times New Roman"/>
          <w:sz w:val="24"/>
          <w:szCs w:val="24"/>
        </w:rPr>
        <w:t>Researchers in this article are fundamental for the consumer education research method that focuses on subject selection and</w:t>
      </w:r>
      <w:r w:rsidRPr="008D6E6B">
        <w:rPr>
          <w:rFonts w:ascii="Times New Roman" w:hAnsi="Times New Roman" w:cs="Times New Roman"/>
          <w:sz w:val="24"/>
          <w:szCs w:val="24"/>
        </w:rPr>
        <w:t xml:space="preserve"> collection of data. </w:t>
      </w:r>
      <w:r w:rsidR="002C2BA3" w:rsidRPr="008D6E6B">
        <w:rPr>
          <w:rFonts w:ascii="Times New Roman" w:hAnsi="Times New Roman" w:cs="Times New Roman"/>
          <w:sz w:val="24"/>
          <w:szCs w:val="24"/>
        </w:rPr>
        <w:t>They</w:t>
      </w:r>
      <w:r w:rsidRPr="008D6E6B">
        <w:rPr>
          <w:rFonts w:ascii="Times New Roman" w:hAnsi="Times New Roman" w:cs="Times New Roman"/>
          <w:sz w:val="24"/>
          <w:szCs w:val="24"/>
        </w:rPr>
        <w:t xml:space="preserve"> tend to focus on the subject that helps them experimenting with what they have researched. The term subject is the user who participates in research study collector of data. They are focusing on collecting data of individuals, stu</w:t>
      </w:r>
      <w:r w:rsidRPr="008D6E6B">
        <w:rPr>
          <w:rFonts w:ascii="Times New Roman" w:hAnsi="Times New Roman" w:cs="Times New Roman"/>
          <w:sz w:val="24"/>
          <w:szCs w:val="24"/>
        </w:rPr>
        <w:t xml:space="preserve">dying their behaviour, </w:t>
      </w:r>
      <w:r w:rsidR="002C2BA3" w:rsidRPr="008D6E6B">
        <w:rPr>
          <w:rFonts w:ascii="Times New Roman" w:hAnsi="Times New Roman" w:cs="Times New Roman"/>
          <w:sz w:val="24"/>
          <w:szCs w:val="24"/>
        </w:rPr>
        <w:t>and treated</w:t>
      </w:r>
      <w:r w:rsidRPr="008D6E6B">
        <w:rPr>
          <w:rFonts w:ascii="Times New Roman" w:hAnsi="Times New Roman" w:cs="Times New Roman"/>
          <w:sz w:val="24"/>
          <w:szCs w:val="24"/>
        </w:rPr>
        <w:t xml:space="preserve"> according to the result gotten from the research.</w:t>
      </w:r>
    </w:p>
    <w:p w:rsidR="00D0453D" w:rsidRDefault="00CA2D46" w:rsidP="00D0453D">
      <w:pPr>
        <w:spacing w:line="480" w:lineRule="auto"/>
        <w:ind w:firstLine="720"/>
        <w:rPr>
          <w:rFonts w:ascii="Times New Roman" w:hAnsi="Times New Roman" w:cs="Times New Roman"/>
          <w:sz w:val="24"/>
          <w:szCs w:val="24"/>
        </w:rPr>
      </w:pPr>
      <w:r w:rsidRPr="008D6E6B">
        <w:rPr>
          <w:rFonts w:ascii="Times New Roman" w:hAnsi="Times New Roman" w:cs="Times New Roman"/>
          <w:sz w:val="24"/>
          <w:szCs w:val="24"/>
        </w:rPr>
        <w:t>They are focused on collecting a sample that represents the population in their social science and education research.</w:t>
      </w:r>
      <w:r w:rsidR="00453786" w:rsidRPr="008D6E6B">
        <w:rPr>
          <w:rFonts w:ascii="Times New Roman" w:hAnsi="Times New Roman" w:cs="Times New Roman"/>
          <w:sz w:val="24"/>
          <w:szCs w:val="24"/>
        </w:rPr>
        <w:t xml:space="preserve"> Samples are taken, and subjects are selected for research interpretation. Their education research focuses on fundamentals for the consumers where analysis is interpreted according to the results obtained from the samples</w:t>
      </w:r>
      <w:r>
        <w:rPr>
          <w:rFonts w:ascii="Times New Roman" w:hAnsi="Times New Roman" w:cs="Times New Roman"/>
          <w:sz w:val="24"/>
          <w:szCs w:val="24"/>
        </w:rPr>
        <w:t>.</w:t>
      </w:r>
    </w:p>
    <w:p w:rsidR="00D0453D" w:rsidRDefault="00CA2D46" w:rsidP="00D0453D">
      <w:pPr>
        <w:spacing w:line="480" w:lineRule="auto"/>
        <w:ind w:firstLine="720"/>
        <w:rPr>
          <w:rFonts w:ascii="Times New Roman" w:hAnsi="Times New Roman" w:cs="Times New Roman"/>
          <w:sz w:val="24"/>
          <w:szCs w:val="24"/>
        </w:rPr>
      </w:pPr>
      <w:r w:rsidRPr="008D6E6B">
        <w:rPr>
          <w:rFonts w:ascii="Times New Roman" w:hAnsi="Times New Roman" w:cs="Times New Roman"/>
          <w:sz w:val="24"/>
          <w:szCs w:val="24"/>
        </w:rPr>
        <w:t>The methodology used in this article by the researchers is the sampling method and su</w:t>
      </w:r>
      <w:r w:rsidRPr="008D6E6B">
        <w:rPr>
          <w:rFonts w:ascii="Times New Roman" w:hAnsi="Times New Roman" w:cs="Times New Roman"/>
          <w:sz w:val="24"/>
          <w:szCs w:val="24"/>
        </w:rPr>
        <w:t>bject method.</w:t>
      </w:r>
      <w:r w:rsidR="002C2BA3" w:rsidRPr="008D6E6B">
        <w:rPr>
          <w:rFonts w:ascii="Times New Roman" w:hAnsi="Times New Roman" w:cs="Times New Roman"/>
          <w:sz w:val="24"/>
          <w:szCs w:val="24"/>
        </w:rPr>
        <w:t xml:space="preserve"> </w:t>
      </w:r>
      <w:r w:rsidRPr="008D6E6B">
        <w:rPr>
          <w:rFonts w:ascii="Times New Roman" w:hAnsi="Times New Roman" w:cs="Times New Roman"/>
          <w:sz w:val="24"/>
          <w:szCs w:val="24"/>
        </w:rPr>
        <w:t xml:space="preserve">Subject, in this case, include individuals selected for the education research wherein conducting research they tend to choose few to represent the whole population. On the </w:t>
      </w:r>
      <w:r w:rsidRPr="008D6E6B">
        <w:rPr>
          <w:rFonts w:ascii="Times New Roman" w:hAnsi="Times New Roman" w:cs="Times New Roman"/>
          <w:sz w:val="24"/>
          <w:szCs w:val="24"/>
        </w:rPr>
        <w:lastRenderedPageBreak/>
        <w:t>other hand, sampling is a method of selecting few samples from others</w:t>
      </w:r>
      <w:r w:rsidRPr="008D6E6B">
        <w:rPr>
          <w:rFonts w:ascii="Times New Roman" w:hAnsi="Times New Roman" w:cs="Times New Roman"/>
          <w:sz w:val="24"/>
          <w:szCs w:val="24"/>
        </w:rPr>
        <w:t xml:space="preserve"> interpreted for data recording.  They also use the population </w:t>
      </w:r>
      <w:r w:rsidR="00F51CE0" w:rsidRPr="008D6E6B">
        <w:rPr>
          <w:rFonts w:ascii="Times New Roman" w:hAnsi="Times New Roman" w:cs="Times New Roman"/>
          <w:sz w:val="24"/>
          <w:szCs w:val="24"/>
        </w:rPr>
        <w:t>method</w:t>
      </w:r>
      <w:r w:rsidRPr="008D6E6B">
        <w:rPr>
          <w:rFonts w:ascii="Times New Roman" w:hAnsi="Times New Roman" w:cs="Times New Roman"/>
          <w:sz w:val="24"/>
          <w:szCs w:val="24"/>
        </w:rPr>
        <w:t xml:space="preserve"> where </w:t>
      </w:r>
      <w:r w:rsidR="00F51CE0" w:rsidRPr="008D6E6B">
        <w:rPr>
          <w:rFonts w:ascii="Times New Roman" w:hAnsi="Times New Roman" w:cs="Times New Roman"/>
          <w:sz w:val="24"/>
          <w:szCs w:val="24"/>
        </w:rPr>
        <w:t>individuals, objects, and events are chosen in this case. All these methods are used in this article to bring the actual consumer results for this education research.</w:t>
      </w:r>
    </w:p>
    <w:p w:rsidR="00F51CE0" w:rsidRDefault="00CA2D46" w:rsidP="00D0453D">
      <w:pPr>
        <w:spacing w:line="480" w:lineRule="auto"/>
        <w:ind w:firstLine="720"/>
        <w:rPr>
          <w:rFonts w:ascii="Times New Roman" w:hAnsi="Times New Roman" w:cs="Times New Roman"/>
          <w:sz w:val="24"/>
          <w:szCs w:val="24"/>
        </w:rPr>
      </w:pPr>
      <w:r w:rsidRPr="008D6E6B">
        <w:rPr>
          <w:rFonts w:ascii="Times New Roman" w:hAnsi="Times New Roman" w:cs="Times New Roman"/>
          <w:sz w:val="24"/>
          <w:szCs w:val="24"/>
        </w:rPr>
        <w:t>In this artic</w:t>
      </w:r>
      <w:r w:rsidRPr="008D6E6B">
        <w:rPr>
          <w:rFonts w:ascii="Times New Roman" w:hAnsi="Times New Roman" w:cs="Times New Roman"/>
          <w:sz w:val="24"/>
          <w:szCs w:val="24"/>
        </w:rPr>
        <w:t>le, the researcher has evaluated the research taken, and findings of this result show that most of them turn positive while few turn negative. The result indicates that the sampling method has affected the outcome since not all samples were taken quality f</w:t>
      </w:r>
      <w:r w:rsidRPr="008D6E6B">
        <w:rPr>
          <w:rFonts w:ascii="Times New Roman" w:hAnsi="Times New Roman" w:cs="Times New Roman"/>
          <w:sz w:val="24"/>
          <w:szCs w:val="24"/>
        </w:rPr>
        <w:t>or the research. On the other hand, the subject affects the usefulness and the ability of the results by giving out unsupported data. Also, the result says that knowledge of sampling may help individuals interpret the sample used in the research</w:t>
      </w:r>
      <w:r w:rsidR="006C6927" w:rsidRPr="008D6E6B">
        <w:rPr>
          <w:rFonts w:ascii="Times New Roman" w:hAnsi="Times New Roman" w:cs="Times New Roman"/>
          <w:sz w:val="24"/>
          <w:szCs w:val="24"/>
        </w:rPr>
        <w:t>. Procedures are identified in this case, address the research problem, thus allowing the user to analyze the strength and weaknesses of the sampling. Therefore, studying with a small sample size in education research, the relationship found is not genuine, and subjects are motivated to respond in a certain way.</w:t>
      </w:r>
    </w:p>
    <w:p w:rsidR="00D0453D" w:rsidRDefault="00D0453D" w:rsidP="00D0453D">
      <w:pPr>
        <w:spacing w:line="480" w:lineRule="auto"/>
        <w:ind w:firstLine="720"/>
        <w:rPr>
          <w:rFonts w:ascii="Times New Roman" w:hAnsi="Times New Roman" w:cs="Times New Roman"/>
          <w:sz w:val="24"/>
          <w:szCs w:val="24"/>
        </w:rPr>
      </w:pPr>
    </w:p>
    <w:p w:rsidR="00D0453D" w:rsidRDefault="00D0453D" w:rsidP="00D0453D">
      <w:pPr>
        <w:spacing w:line="480" w:lineRule="auto"/>
        <w:ind w:firstLine="720"/>
        <w:rPr>
          <w:rFonts w:ascii="Times New Roman" w:hAnsi="Times New Roman" w:cs="Times New Roman"/>
          <w:sz w:val="24"/>
          <w:szCs w:val="24"/>
        </w:rPr>
      </w:pPr>
    </w:p>
    <w:p w:rsidR="00D0453D" w:rsidRDefault="00D0453D" w:rsidP="00D0453D">
      <w:pPr>
        <w:spacing w:line="480" w:lineRule="auto"/>
        <w:ind w:firstLine="720"/>
        <w:rPr>
          <w:rFonts w:ascii="Times New Roman" w:hAnsi="Times New Roman" w:cs="Times New Roman"/>
          <w:sz w:val="24"/>
          <w:szCs w:val="24"/>
        </w:rPr>
      </w:pPr>
    </w:p>
    <w:p w:rsidR="00D0453D" w:rsidRDefault="00D0453D" w:rsidP="00D0453D">
      <w:pPr>
        <w:spacing w:line="480" w:lineRule="auto"/>
        <w:ind w:firstLine="720"/>
        <w:rPr>
          <w:rFonts w:ascii="Times New Roman" w:hAnsi="Times New Roman" w:cs="Times New Roman"/>
          <w:sz w:val="24"/>
          <w:szCs w:val="24"/>
        </w:rPr>
      </w:pPr>
    </w:p>
    <w:p w:rsidR="00D0453D" w:rsidRDefault="00D0453D" w:rsidP="00D0453D">
      <w:pPr>
        <w:spacing w:line="480" w:lineRule="auto"/>
        <w:ind w:firstLine="720"/>
        <w:rPr>
          <w:rFonts w:ascii="Times New Roman" w:hAnsi="Times New Roman" w:cs="Times New Roman"/>
          <w:sz w:val="24"/>
          <w:szCs w:val="24"/>
        </w:rPr>
      </w:pPr>
    </w:p>
    <w:p w:rsidR="00D0453D" w:rsidRDefault="00D0453D" w:rsidP="00D0453D">
      <w:pPr>
        <w:spacing w:line="480" w:lineRule="auto"/>
        <w:ind w:firstLine="720"/>
        <w:rPr>
          <w:rFonts w:ascii="Times New Roman" w:hAnsi="Times New Roman" w:cs="Times New Roman"/>
          <w:sz w:val="24"/>
          <w:szCs w:val="24"/>
        </w:rPr>
      </w:pPr>
    </w:p>
    <w:p w:rsidR="00D0453D" w:rsidRDefault="00D0453D" w:rsidP="00D0453D">
      <w:pPr>
        <w:spacing w:line="480" w:lineRule="auto"/>
        <w:ind w:firstLine="720"/>
        <w:rPr>
          <w:rFonts w:ascii="Times New Roman" w:hAnsi="Times New Roman" w:cs="Times New Roman"/>
          <w:sz w:val="24"/>
          <w:szCs w:val="24"/>
        </w:rPr>
      </w:pPr>
    </w:p>
    <w:p w:rsidR="00D0453D" w:rsidRDefault="00D0453D" w:rsidP="003204D1">
      <w:pPr>
        <w:spacing w:line="480" w:lineRule="auto"/>
        <w:rPr>
          <w:rFonts w:ascii="Times New Roman" w:hAnsi="Times New Roman" w:cs="Times New Roman"/>
          <w:sz w:val="24"/>
          <w:szCs w:val="24"/>
        </w:rPr>
      </w:pPr>
    </w:p>
    <w:p w:rsidR="00D0453D" w:rsidRDefault="00CA2D46" w:rsidP="00D0453D">
      <w:pPr>
        <w:spacing w:line="480" w:lineRule="auto"/>
        <w:jc w:val="center"/>
        <w:rPr>
          <w:rFonts w:ascii="Times New Roman" w:hAnsi="Times New Roman" w:cs="Times New Roman"/>
          <w:b/>
          <w:sz w:val="24"/>
          <w:szCs w:val="24"/>
        </w:rPr>
      </w:pPr>
      <w:r w:rsidRPr="00D0453D">
        <w:rPr>
          <w:rFonts w:ascii="Times New Roman" w:hAnsi="Times New Roman" w:cs="Times New Roman"/>
          <w:b/>
          <w:sz w:val="24"/>
          <w:szCs w:val="24"/>
        </w:rPr>
        <w:lastRenderedPageBreak/>
        <w:t>References</w:t>
      </w:r>
    </w:p>
    <w:p w:rsidR="00D0453D" w:rsidRPr="00D0453D" w:rsidRDefault="00CA2D46" w:rsidP="00D0453D">
      <w:pPr>
        <w:spacing w:line="480" w:lineRule="auto"/>
        <w:ind w:left="720" w:hanging="720"/>
        <w:rPr>
          <w:rFonts w:ascii="Times New Roman" w:hAnsi="Times New Roman" w:cs="Times New Roman"/>
          <w:sz w:val="24"/>
          <w:szCs w:val="24"/>
        </w:rPr>
      </w:pPr>
      <w:r w:rsidRPr="00D0453D">
        <w:rPr>
          <w:rFonts w:ascii="Times New Roman" w:hAnsi="Times New Roman" w:cs="Times New Roman"/>
          <w:sz w:val="24"/>
          <w:szCs w:val="24"/>
        </w:rPr>
        <w:t>Cooper, H. (1998). Synthesizing research: A guide for literature reviews (3rd ed.). Thousand Oaks, CA: Sage Publications.</w:t>
      </w:r>
    </w:p>
    <w:p w:rsidR="00D0453D" w:rsidRPr="00D0453D" w:rsidRDefault="00CA2D46" w:rsidP="00D0453D">
      <w:pPr>
        <w:spacing w:line="480" w:lineRule="auto"/>
        <w:ind w:left="720" w:hanging="720"/>
        <w:rPr>
          <w:rFonts w:ascii="Times New Roman" w:hAnsi="Times New Roman" w:cs="Times New Roman"/>
          <w:sz w:val="24"/>
          <w:szCs w:val="24"/>
        </w:rPr>
      </w:pPr>
      <w:r w:rsidRPr="00D0453D">
        <w:rPr>
          <w:rFonts w:ascii="Times New Roman" w:hAnsi="Times New Roman" w:cs="Times New Roman"/>
          <w:sz w:val="24"/>
          <w:szCs w:val="24"/>
        </w:rPr>
        <w:t>McMillan, J. H. (2000). Educational research: fundamentals for the consumer (3rd ed.). New York: Addison Wesley Longman.</w:t>
      </w:r>
    </w:p>
    <w:p w:rsidR="00D0453D" w:rsidRPr="00D0453D" w:rsidRDefault="00CA2D46" w:rsidP="00D0453D">
      <w:pPr>
        <w:spacing w:line="480" w:lineRule="auto"/>
        <w:ind w:left="720" w:hanging="720"/>
        <w:rPr>
          <w:rFonts w:ascii="Times New Roman" w:hAnsi="Times New Roman" w:cs="Times New Roman"/>
          <w:sz w:val="24"/>
          <w:szCs w:val="24"/>
        </w:rPr>
      </w:pPr>
      <w:r w:rsidRPr="00D0453D">
        <w:rPr>
          <w:rFonts w:ascii="Times New Roman" w:hAnsi="Times New Roman" w:cs="Times New Roman"/>
          <w:sz w:val="24"/>
          <w:szCs w:val="24"/>
        </w:rPr>
        <w:t>Shanahan, T. (2000). "Research synthesis: Making sense of the accumulation of knowledge in reading." In M. L. Kamil, P .B. Mosenthal, P</w:t>
      </w:r>
      <w:r w:rsidRPr="00D0453D">
        <w:rPr>
          <w:rFonts w:ascii="Times New Roman" w:hAnsi="Times New Roman" w:cs="Times New Roman"/>
          <w:sz w:val="24"/>
          <w:szCs w:val="24"/>
        </w:rPr>
        <w:t xml:space="preserve">. D. Pearson, and R. Barr (Eds.), Handbook of reading research, volume III (pp. 209–226). Mahwah, NJ: Lawrence Erlbaum and </w:t>
      </w:r>
      <w:bookmarkStart w:id="0" w:name="_GoBack"/>
      <w:bookmarkEnd w:id="0"/>
      <w:r w:rsidRPr="00D0453D">
        <w:rPr>
          <w:rFonts w:ascii="Times New Roman" w:hAnsi="Times New Roman" w:cs="Times New Roman"/>
          <w:sz w:val="24"/>
          <w:szCs w:val="24"/>
        </w:rPr>
        <w:t>Associates</w:t>
      </w:r>
      <w:r>
        <w:rPr>
          <w:rFonts w:ascii="Times New Roman" w:hAnsi="Times New Roman" w:cs="Times New Roman"/>
          <w:sz w:val="24"/>
          <w:szCs w:val="24"/>
        </w:rPr>
        <w:t>.</w:t>
      </w:r>
    </w:p>
    <w:sectPr w:rsidR="00D0453D" w:rsidRPr="00D0453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2D46" w:rsidRDefault="00CA2D46">
      <w:pPr>
        <w:spacing w:after="0" w:line="240" w:lineRule="auto"/>
      </w:pPr>
      <w:r>
        <w:separator/>
      </w:r>
    </w:p>
  </w:endnote>
  <w:endnote w:type="continuationSeparator" w:id="0">
    <w:p w:rsidR="00CA2D46" w:rsidRDefault="00CA2D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2D46" w:rsidRDefault="00CA2D46">
      <w:pPr>
        <w:spacing w:after="0" w:line="240" w:lineRule="auto"/>
      </w:pPr>
      <w:r>
        <w:separator/>
      </w:r>
    </w:p>
  </w:footnote>
  <w:footnote w:type="continuationSeparator" w:id="0">
    <w:p w:rsidR="00CA2D46" w:rsidRDefault="00CA2D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2062077135"/>
      <w:docPartObj>
        <w:docPartGallery w:val="Page Numbers (Top of Page)"/>
        <w:docPartUnique/>
      </w:docPartObj>
    </w:sdtPr>
    <w:sdtEndPr>
      <w:rPr>
        <w:noProof/>
      </w:rPr>
    </w:sdtEndPr>
    <w:sdtContent>
      <w:p w:rsidR="008D6E6B" w:rsidRPr="00D0453D" w:rsidRDefault="00CA2D46">
        <w:pPr>
          <w:pStyle w:val="Header"/>
          <w:jc w:val="right"/>
          <w:rPr>
            <w:rFonts w:ascii="Times New Roman" w:hAnsi="Times New Roman" w:cs="Times New Roman"/>
            <w:sz w:val="24"/>
            <w:szCs w:val="24"/>
          </w:rPr>
        </w:pPr>
        <w:r w:rsidRPr="00D0453D">
          <w:rPr>
            <w:rFonts w:ascii="Times New Roman" w:hAnsi="Times New Roman" w:cs="Times New Roman"/>
            <w:sz w:val="24"/>
            <w:szCs w:val="24"/>
          </w:rPr>
          <w:t xml:space="preserve">A POLICYMAKER’S PRIMER ON EDUCATION RESEARCH                                               </w:t>
        </w:r>
        <w:r w:rsidR="00D0453D">
          <w:rPr>
            <w:rFonts w:ascii="Times New Roman" w:hAnsi="Times New Roman" w:cs="Times New Roman"/>
            <w:sz w:val="24"/>
            <w:szCs w:val="24"/>
          </w:rPr>
          <w:t xml:space="preserve"> </w:t>
        </w:r>
        <w:r w:rsidRPr="00D0453D">
          <w:rPr>
            <w:rFonts w:ascii="Times New Roman" w:hAnsi="Times New Roman" w:cs="Times New Roman"/>
            <w:sz w:val="24"/>
            <w:szCs w:val="24"/>
          </w:rPr>
          <w:fldChar w:fldCharType="begin"/>
        </w:r>
        <w:r w:rsidRPr="00D0453D">
          <w:rPr>
            <w:rFonts w:ascii="Times New Roman" w:hAnsi="Times New Roman" w:cs="Times New Roman"/>
            <w:sz w:val="24"/>
            <w:szCs w:val="24"/>
          </w:rPr>
          <w:instrText xml:space="preserve"> PAGE   \* MERGEFORMAT </w:instrText>
        </w:r>
        <w:r w:rsidRPr="00D0453D">
          <w:rPr>
            <w:rFonts w:ascii="Times New Roman" w:hAnsi="Times New Roman" w:cs="Times New Roman"/>
            <w:sz w:val="24"/>
            <w:szCs w:val="24"/>
          </w:rPr>
          <w:fldChar w:fldCharType="separate"/>
        </w:r>
        <w:r w:rsidR="003204D1">
          <w:rPr>
            <w:rFonts w:ascii="Times New Roman" w:hAnsi="Times New Roman" w:cs="Times New Roman"/>
            <w:noProof/>
            <w:sz w:val="24"/>
            <w:szCs w:val="24"/>
          </w:rPr>
          <w:t>5</w:t>
        </w:r>
        <w:r w:rsidRPr="00D0453D">
          <w:rPr>
            <w:rFonts w:ascii="Times New Roman" w:hAnsi="Times New Roman" w:cs="Times New Roman"/>
            <w:noProof/>
            <w:sz w:val="24"/>
            <w:szCs w:val="24"/>
          </w:rPr>
          <w:fldChar w:fldCharType="end"/>
        </w:r>
      </w:p>
    </w:sdtContent>
  </w:sdt>
  <w:p w:rsidR="008D6E6B" w:rsidRDefault="008D6E6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2DC5"/>
    <w:rsid w:val="000418DC"/>
    <w:rsid w:val="001F7AE9"/>
    <w:rsid w:val="002C2BA3"/>
    <w:rsid w:val="003204D1"/>
    <w:rsid w:val="003A754B"/>
    <w:rsid w:val="00453786"/>
    <w:rsid w:val="004537EF"/>
    <w:rsid w:val="005E4B68"/>
    <w:rsid w:val="006A0590"/>
    <w:rsid w:val="006C6927"/>
    <w:rsid w:val="006E735D"/>
    <w:rsid w:val="00802BE4"/>
    <w:rsid w:val="00844C58"/>
    <w:rsid w:val="00871119"/>
    <w:rsid w:val="00895230"/>
    <w:rsid w:val="008D6E6B"/>
    <w:rsid w:val="009C6038"/>
    <w:rsid w:val="00A01284"/>
    <w:rsid w:val="00AA2DC5"/>
    <w:rsid w:val="00AB3E41"/>
    <w:rsid w:val="00B64FCE"/>
    <w:rsid w:val="00BF43D1"/>
    <w:rsid w:val="00CA2D46"/>
    <w:rsid w:val="00D0453D"/>
    <w:rsid w:val="00D1156A"/>
    <w:rsid w:val="00D708D6"/>
    <w:rsid w:val="00F51CE0"/>
    <w:rsid w:val="00FB5F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45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6E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6E6B"/>
  </w:style>
  <w:style w:type="paragraph" w:styleId="Footer">
    <w:name w:val="footer"/>
    <w:basedOn w:val="Normal"/>
    <w:link w:val="FooterChar"/>
    <w:uiPriority w:val="99"/>
    <w:unhideWhenUsed/>
    <w:rsid w:val="008D6E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6E6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45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6E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6E6B"/>
  </w:style>
  <w:style w:type="paragraph" w:styleId="Footer">
    <w:name w:val="footer"/>
    <w:basedOn w:val="Normal"/>
    <w:link w:val="FooterChar"/>
    <w:uiPriority w:val="99"/>
    <w:unhideWhenUsed/>
    <w:rsid w:val="008D6E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6E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1110</Words>
  <Characters>6328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Windows User</cp:lastModifiedBy>
  <cp:revision>2</cp:revision>
  <dcterms:created xsi:type="dcterms:W3CDTF">2021-08-02T03:40:00Z</dcterms:created>
  <dcterms:modified xsi:type="dcterms:W3CDTF">2021-08-02T03:40:00Z</dcterms:modified>
</cp:coreProperties>
</file>